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2" w:rsidRPr="00C932C6" w:rsidRDefault="00C932C6" w:rsidP="003F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C932C6">
        <w:rPr>
          <w:b/>
          <w:i/>
          <w:sz w:val="32"/>
          <w:szCs w:val="32"/>
        </w:rPr>
        <w:t>Oznámení o vyhlášení výběrového řízení č.</w:t>
      </w:r>
      <w:r w:rsidR="008B5917">
        <w:rPr>
          <w:b/>
          <w:i/>
          <w:sz w:val="32"/>
          <w:szCs w:val="32"/>
        </w:rPr>
        <w:t xml:space="preserve"> 2</w:t>
      </w:r>
      <w:r w:rsidR="005C6BD5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/2017</w:t>
      </w:r>
    </w:p>
    <w:p w:rsidR="003F10AC" w:rsidRDefault="003F10AC" w:rsidP="004609E7">
      <w:pPr>
        <w:jc w:val="both"/>
        <w:rPr>
          <w:sz w:val="22"/>
          <w:szCs w:val="22"/>
        </w:rPr>
      </w:pPr>
    </w:p>
    <w:p w:rsidR="003F10AC" w:rsidRPr="003F10AC" w:rsidRDefault="003F10AC" w:rsidP="003F10AC">
      <w:pPr>
        <w:autoSpaceDE w:val="0"/>
        <w:autoSpaceDN w:val="0"/>
        <w:adjustRightInd w:val="0"/>
        <w:spacing w:line="276" w:lineRule="auto"/>
        <w:ind w:right="476"/>
        <w:jc w:val="both"/>
        <w:rPr>
          <w:rFonts w:eastAsiaTheme="minorEastAsia"/>
          <w:sz w:val="22"/>
          <w:szCs w:val="22"/>
        </w:rPr>
      </w:pPr>
      <w:r w:rsidRPr="003F10AC">
        <w:rPr>
          <w:rFonts w:eastAsiaTheme="minorEastAsia"/>
          <w:sz w:val="22"/>
          <w:szCs w:val="22"/>
        </w:rPr>
        <w:t xml:space="preserve">V souladu s § 7 zákona č. 312/2002 Sb., o úřednících územně samosprávných celků a o změně některých zákonů, ve znění pozdějších předpisů (dále jen „zákon č. 312/2002 Sb.), vyhlašuje vedoucí úřadu výběrové řízení na obsazení pozice úředníka </w:t>
      </w:r>
      <w:r w:rsidRPr="003F10AC">
        <w:rPr>
          <w:rFonts w:eastAsiaTheme="minorEastAsia"/>
          <w:b/>
          <w:sz w:val="22"/>
          <w:szCs w:val="22"/>
        </w:rPr>
        <w:t>„</w:t>
      </w:r>
      <w:r>
        <w:rPr>
          <w:rFonts w:eastAsiaTheme="minorEastAsia"/>
          <w:b/>
          <w:sz w:val="22"/>
          <w:szCs w:val="22"/>
        </w:rPr>
        <w:t xml:space="preserve">Investiční referent </w:t>
      </w:r>
      <w:r w:rsidRPr="003F10AC">
        <w:rPr>
          <w:rFonts w:eastAsiaTheme="minorEastAsia"/>
          <w:b/>
          <w:sz w:val="22"/>
          <w:szCs w:val="22"/>
        </w:rPr>
        <w:t>“</w:t>
      </w:r>
      <w:r w:rsidRPr="003F10AC">
        <w:rPr>
          <w:rFonts w:eastAsiaTheme="minorEastAsia"/>
          <w:sz w:val="22"/>
          <w:szCs w:val="22"/>
        </w:rPr>
        <w:t xml:space="preserve"> na Odboru </w:t>
      </w:r>
      <w:r>
        <w:rPr>
          <w:rFonts w:eastAsiaTheme="minorEastAsia"/>
          <w:sz w:val="22"/>
          <w:szCs w:val="22"/>
        </w:rPr>
        <w:t>rozvoje a investic</w:t>
      </w:r>
      <w:r w:rsidRPr="003F10AC">
        <w:rPr>
          <w:rFonts w:eastAsiaTheme="minorEastAsia"/>
          <w:sz w:val="22"/>
          <w:szCs w:val="22"/>
        </w:rPr>
        <w:t>, pracovní poměr na dobu neurčitou. K tomu uvádí:</w:t>
      </w:r>
    </w:p>
    <w:p w:rsidR="00440205" w:rsidRPr="00B237B7" w:rsidRDefault="00440205" w:rsidP="004609E7">
      <w:pPr>
        <w:jc w:val="both"/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8080"/>
      </w:tblGrid>
      <w:tr w:rsidR="00E60CFF" w:rsidRPr="00606784" w:rsidTr="00611283">
        <w:tc>
          <w:tcPr>
            <w:tcW w:w="2668" w:type="dxa"/>
          </w:tcPr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Územní samosprávný celek</w:t>
            </w:r>
          </w:p>
        </w:tc>
        <w:tc>
          <w:tcPr>
            <w:tcW w:w="8080" w:type="dxa"/>
          </w:tcPr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Město Nymburk</w:t>
            </w:r>
          </w:p>
        </w:tc>
      </w:tr>
      <w:tr w:rsidR="00E60CFF" w:rsidRPr="00606784" w:rsidTr="00611283">
        <w:tc>
          <w:tcPr>
            <w:tcW w:w="2668" w:type="dxa"/>
          </w:tcPr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Druh práce</w:t>
            </w:r>
          </w:p>
        </w:tc>
        <w:tc>
          <w:tcPr>
            <w:tcW w:w="8080" w:type="dxa"/>
          </w:tcPr>
          <w:p w:rsidR="00E60CFF" w:rsidRPr="00B237B7" w:rsidRDefault="007A588D" w:rsidP="00B2268B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Investiční referent</w:t>
            </w:r>
          </w:p>
        </w:tc>
      </w:tr>
      <w:tr w:rsidR="00E60CFF" w:rsidRPr="00606784" w:rsidTr="00611283">
        <w:tc>
          <w:tcPr>
            <w:tcW w:w="2668" w:type="dxa"/>
          </w:tcPr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Místo výkonu práce</w:t>
            </w:r>
          </w:p>
        </w:tc>
        <w:tc>
          <w:tcPr>
            <w:tcW w:w="8080" w:type="dxa"/>
          </w:tcPr>
          <w:p w:rsidR="00E60CFF" w:rsidRPr="00B237B7" w:rsidRDefault="00670B73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Nymburk</w:t>
            </w:r>
          </w:p>
        </w:tc>
      </w:tr>
      <w:tr w:rsidR="00E60CFF" w:rsidRPr="00606784" w:rsidTr="00611283">
        <w:tc>
          <w:tcPr>
            <w:tcW w:w="2668" w:type="dxa"/>
          </w:tcPr>
          <w:p w:rsidR="00440205" w:rsidRDefault="00440205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 xml:space="preserve">Požadované předpoklady </w:t>
            </w:r>
          </w:p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podle § 4, zák. 312/2002Sb.</w:t>
            </w:r>
          </w:p>
        </w:tc>
        <w:tc>
          <w:tcPr>
            <w:tcW w:w="8080" w:type="dxa"/>
          </w:tcPr>
          <w:p w:rsidR="00440205" w:rsidRPr="00B237B7" w:rsidRDefault="00E60CFF" w:rsidP="00297F78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Úředníkem se může stát fyzická osoba, která je státním občanem České republiky, popřípadě fyzická osoba, která je cizím státním občanem a má v České republice trvalý pobyt, dosáhla věku 18 let, je způsobilá k právním úkonům, je bezúhonná, ovládá jednací jazyk</w:t>
            </w:r>
          </w:p>
        </w:tc>
      </w:tr>
      <w:tr w:rsidR="00E60CFF" w:rsidRPr="00606784" w:rsidTr="00611283">
        <w:trPr>
          <w:trHeight w:val="584"/>
        </w:trPr>
        <w:tc>
          <w:tcPr>
            <w:tcW w:w="2668" w:type="dxa"/>
          </w:tcPr>
          <w:p w:rsidR="006002B6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Kvalifikační předpoklady a  požadavky</w:t>
            </w:r>
          </w:p>
        </w:tc>
        <w:tc>
          <w:tcPr>
            <w:tcW w:w="8080" w:type="dxa"/>
          </w:tcPr>
          <w:p w:rsidR="00B35561" w:rsidRPr="00B237B7" w:rsidRDefault="00B35561" w:rsidP="00571AA9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Dosažené vzdělání</w:t>
            </w:r>
          </w:p>
          <w:p w:rsidR="0056199A" w:rsidRPr="00B237B7" w:rsidRDefault="00BA08DB" w:rsidP="00297F78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 xml:space="preserve">Vyšší odborné vzdělání nebo </w:t>
            </w:r>
            <w:r w:rsidR="00297F78" w:rsidRPr="00B237B7">
              <w:rPr>
                <w:sz w:val="22"/>
                <w:szCs w:val="22"/>
              </w:rPr>
              <w:t>Střední vzdělání s maturitní zkouškou</w:t>
            </w:r>
          </w:p>
        </w:tc>
      </w:tr>
      <w:tr w:rsidR="007A588D" w:rsidRPr="00606784" w:rsidTr="00611283">
        <w:trPr>
          <w:trHeight w:val="584"/>
        </w:trPr>
        <w:tc>
          <w:tcPr>
            <w:tcW w:w="2668" w:type="dxa"/>
          </w:tcPr>
          <w:p w:rsidR="002C0808" w:rsidRPr="00B237B7" w:rsidRDefault="002C0808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3F10AC" w:rsidRDefault="003F10AC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7A588D" w:rsidRPr="00B237B7" w:rsidRDefault="007A588D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Požadavky</w:t>
            </w:r>
          </w:p>
        </w:tc>
        <w:tc>
          <w:tcPr>
            <w:tcW w:w="8080" w:type="dxa"/>
          </w:tcPr>
          <w:p w:rsidR="00C932C6" w:rsidRDefault="00C932C6" w:rsidP="007A588D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 technického zaměření</w:t>
            </w:r>
          </w:p>
          <w:p w:rsidR="007A588D" w:rsidRPr="00B237B7" w:rsidRDefault="007A588D" w:rsidP="007A588D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znalost přípravy a zajišťování územní a stavební dokumentace</w:t>
            </w:r>
          </w:p>
          <w:p w:rsidR="007A588D" w:rsidRPr="00B237B7" w:rsidRDefault="007A588D" w:rsidP="007A588D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znalost přípravy zadávacích řízení veřejných zakázek dle zákona č. 13</w:t>
            </w:r>
            <w:r w:rsidR="002F79FC" w:rsidRPr="00B237B7">
              <w:rPr>
                <w:sz w:val="22"/>
                <w:szCs w:val="22"/>
              </w:rPr>
              <w:t>4</w:t>
            </w:r>
            <w:r w:rsidRPr="00B237B7">
              <w:rPr>
                <w:sz w:val="22"/>
                <w:szCs w:val="22"/>
              </w:rPr>
              <w:t>/20</w:t>
            </w:r>
            <w:r w:rsidR="002F79FC" w:rsidRPr="00B237B7">
              <w:rPr>
                <w:sz w:val="22"/>
                <w:szCs w:val="22"/>
              </w:rPr>
              <w:t>1</w:t>
            </w:r>
            <w:r w:rsidRPr="00B237B7">
              <w:rPr>
                <w:sz w:val="22"/>
                <w:szCs w:val="22"/>
              </w:rPr>
              <w:t xml:space="preserve">6 Sb., o </w:t>
            </w:r>
            <w:r w:rsidR="002F79FC" w:rsidRPr="00B237B7">
              <w:rPr>
                <w:sz w:val="22"/>
                <w:szCs w:val="22"/>
              </w:rPr>
              <w:t>zadávání veřejných zakázek</w:t>
            </w:r>
            <w:r w:rsidRPr="00B237B7">
              <w:rPr>
                <w:sz w:val="22"/>
                <w:szCs w:val="22"/>
              </w:rPr>
              <w:t xml:space="preserve"> </w:t>
            </w:r>
          </w:p>
          <w:p w:rsidR="007A588D" w:rsidRPr="00B237B7" w:rsidRDefault="007A588D" w:rsidP="007A588D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znalost práce s výpočetní technikou</w:t>
            </w:r>
          </w:p>
          <w:p w:rsidR="007A588D" w:rsidRPr="00B237B7" w:rsidRDefault="007A588D" w:rsidP="004633BF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znalost provádění</w:t>
            </w:r>
            <w:r w:rsidR="004633BF" w:rsidRPr="00B237B7">
              <w:rPr>
                <w:sz w:val="22"/>
                <w:szCs w:val="22"/>
              </w:rPr>
              <w:t xml:space="preserve"> technického dozoru stavebníka (investora)</w:t>
            </w:r>
          </w:p>
          <w:p w:rsidR="004633BF" w:rsidRPr="00B237B7" w:rsidRDefault="004633BF" w:rsidP="004633BF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základní orientace v majetkoprávních záležitostech</w:t>
            </w:r>
            <w:r w:rsidR="002C0808" w:rsidRPr="00B237B7">
              <w:rPr>
                <w:sz w:val="22"/>
                <w:szCs w:val="22"/>
              </w:rPr>
              <w:t xml:space="preserve"> </w:t>
            </w:r>
          </w:p>
          <w:p w:rsidR="004633BF" w:rsidRPr="00B237B7" w:rsidRDefault="004633BF" w:rsidP="004633BF">
            <w:pPr>
              <w:pStyle w:val="Odstavecseseznamem"/>
              <w:numPr>
                <w:ilvl w:val="0"/>
                <w:numId w:val="1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komunikační schopnosti</w:t>
            </w:r>
          </w:p>
        </w:tc>
      </w:tr>
      <w:tr w:rsidR="00B35561" w:rsidRPr="00606784" w:rsidTr="00611283">
        <w:trPr>
          <w:trHeight w:val="885"/>
        </w:trPr>
        <w:tc>
          <w:tcPr>
            <w:tcW w:w="2668" w:type="dxa"/>
          </w:tcPr>
          <w:p w:rsidR="002C0808" w:rsidRPr="00B237B7" w:rsidRDefault="002C0808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8512BF" w:rsidRDefault="008512B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B35561" w:rsidRPr="00B237B7" w:rsidRDefault="00B3556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Výhodou může být</w:t>
            </w:r>
          </w:p>
        </w:tc>
        <w:tc>
          <w:tcPr>
            <w:tcW w:w="8080" w:type="dxa"/>
          </w:tcPr>
          <w:p w:rsidR="001A27E3" w:rsidRPr="00B237B7" w:rsidRDefault="004633BF" w:rsidP="001A27E3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praxe ve státní správě nebo samosprávě</w:t>
            </w:r>
          </w:p>
          <w:p w:rsidR="004633BF" w:rsidRPr="00B237B7" w:rsidRDefault="004633BF" w:rsidP="001A27E3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znalost zákona o obcích, stavebního zákona a zákona o veřejných zakázkách</w:t>
            </w:r>
          </w:p>
          <w:p w:rsidR="004633BF" w:rsidRPr="00B237B7" w:rsidRDefault="004633BF" w:rsidP="001A27E3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praxe z realizace investičních akcí včetně dozorování jejich průběhu</w:t>
            </w:r>
          </w:p>
          <w:p w:rsidR="004633BF" w:rsidRPr="00B237B7" w:rsidRDefault="004633BF" w:rsidP="001A27E3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praxe z uzavírání a provádění změn hospodářských smluv</w:t>
            </w:r>
          </w:p>
          <w:p w:rsidR="00B35561" w:rsidRPr="00B237B7" w:rsidRDefault="004633BF" w:rsidP="00571AA9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praxe z vyřizování dotačních titulů</w:t>
            </w:r>
          </w:p>
        </w:tc>
      </w:tr>
      <w:tr w:rsidR="00E60CFF" w:rsidRPr="00606784" w:rsidTr="00611283">
        <w:trPr>
          <w:trHeight w:val="885"/>
        </w:trPr>
        <w:tc>
          <w:tcPr>
            <w:tcW w:w="2668" w:type="dxa"/>
          </w:tcPr>
          <w:p w:rsidR="002C0808" w:rsidRPr="00B237B7" w:rsidRDefault="002C0808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Platová třída</w:t>
            </w:r>
          </w:p>
        </w:tc>
        <w:tc>
          <w:tcPr>
            <w:tcW w:w="8080" w:type="dxa"/>
          </w:tcPr>
          <w:p w:rsidR="00E60CFF" w:rsidRPr="00B237B7" w:rsidRDefault="00E60CFF" w:rsidP="00297F78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 xml:space="preserve">Dle ustanovení zákona č. 262/2006 Sb., zákoník práce a dle Nařízení vlády </w:t>
            </w:r>
            <w:r w:rsidRPr="00B237B7">
              <w:rPr>
                <w:sz w:val="22"/>
                <w:szCs w:val="22"/>
              </w:rPr>
              <w:br/>
              <w:t xml:space="preserve">č. 564/2006 Sb., o platových poměrech zaměstnanců ve veřejných službách a veřejné správě a v souladu s Nařízením vlády č. </w:t>
            </w:r>
            <w:r w:rsidR="00571AA9" w:rsidRPr="00B237B7">
              <w:rPr>
                <w:sz w:val="22"/>
                <w:szCs w:val="22"/>
              </w:rPr>
              <w:t>222/2010</w:t>
            </w:r>
            <w:r w:rsidRPr="00B237B7">
              <w:rPr>
                <w:sz w:val="22"/>
                <w:szCs w:val="22"/>
              </w:rPr>
              <w:t xml:space="preserve"> Sb., o </w:t>
            </w:r>
            <w:r w:rsidR="00571AA9" w:rsidRPr="00B237B7">
              <w:rPr>
                <w:sz w:val="22"/>
                <w:szCs w:val="22"/>
              </w:rPr>
              <w:t xml:space="preserve">katalogu prací ve veřejných službách a správě, ve znění pozdějších předpisů, </w:t>
            </w:r>
            <w:r w:rsidR="00670B73" w:rsidRPr="00B237B7">
              <w:rPr>
                <w:b/>
                <w:sz w:val="22"/>
                <w:szCs w:val="22"/>
              </w:rPr>
              <w:t xml:space="preserve">platová třída </w:t>
            </w:r>
            <w:r w:rsidR="00297F78" w:rsidRPr="00B237B7">
              <w:rPr>
                <w:b/>
                <w:sz w:val="22"/>
                <w:szCs w:val="22"/>
              </w:rPr>
              <w:t>9</w:t>
            </w:r>
          </w:p>
        </w:tc>
      </w:tr>
      <w:tr w:rsidR="00E60CFF" w:rsidRPr="00606784" w:rsidTr="00611283">
        <w:trPr>
          <w:trHeight w:val="370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2C0808" w:rsidRPr="00B237B7" w:rsidRDefault="002C0808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</w:p>
          <w:p w:rsidR="00E60CFF" w:rsidRPr="00B237B7" w:rsidRDefault="00E60CFF" w:rsidP="00367270">
            <w:pPr>
              <w:tabs>
                <w:tab w:val="left" w:pos="0"/>
                <w:tab w:val="left" w:pos="10800"/>
              </w:tabs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 xml:space="preserve">Náležitosti </w:t>
            </w:r>
            <w:r w:rsidR="00367270" w:rsidRPr="00B237B7">
              <w:rPr>
                <w:b/>
                <w:sz w:val="22"/>
                <w:szCs w:val="22"/>
              </w:rPr>
              <w:t xml:space="preserve">přihlášky </w:t>
            </w:r>
            <w:r w:rsidRPr="00B237B7">
              <w:rPr>
                <w:b/>
                <w:sz w:val="22"/>
                <w:szCs w:val="22"/>
              </w:rPr>
              <w:t>a   požadované doklady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5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Uchazeč doručí na níže uvedenou adresu</w:t>
            </w:r>
            <w:r w:rsidRPr="00B237B7">
              <w:rPr>
                <w:b/>
                <w:sz w:val="22"/>
                <w:szCs w:val="22"/>
              </w:rPr>
              <w:t>:</w:t>
            </w:r>
          </w:p>
          <w:p w:rsidR="00E60CFF" w:rsidRPr="00B237B7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1.  Přihlášku, která obsahuje: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jméno příjmení a titul uchazeče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datum a místo narození uchazeče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státní příslušnost uchazeče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místo trvalého pobytu uchazeče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 xml:space="preserve">číslo občanského průkazu nebo čísla dokladu o povolení k pobytu, jde-li o </w:t>
            </w:r>
            <w:r w:rsidR="00670B73" w:rsidRPr="00B237B7">
              <w:rPr>
                <w:sz w:val="22"/>
                <w:szCs w:val="22"/>
              </w:rPr>
              <w:t>ci</w:t>
            </w:r>
            <w:r w:rsidRPr="00B237B7">
              <w:rPr>
                <w:sz w:val="22"/>
                <w:szCs w:val="22"/>
              </w:rPr>
              <w:t>zího státního občana</w:t>
            </w:r>
          </w:p>
          <w:p w:rsidR="00E60CFF" w:rsidRPr="00B237B7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datum a podpis uchazeče</w:t>
            </w:r>
          </w:p>
          <w:p w:rsidR="00E60CFF" w:rsidRPr="00B237B7" w:rsidRDefault="00E60CFF" w:rsidP="006B196F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Životopis,</w:t>
            </w:r>
            <w:r w:rsidRPr="00B237B7">
              <w:rPr>
                <w:sz w:val="22"/>
                <w:szCs w:val="22"/>
              </w:rPr>
              <w:t xml:space="preserve"> ve kterém uchazeč uvede údaje o dosavadních zaměstnáních </w:t>
            </w:r>
            <w:r w:rsidRPr="00B237B7">
              <w:rPr>
                <w:sz w:val="22"/>
                <w:szCs w:val="22"/>
              </w:rPr>
              <w:br/>
              <w:t>a odborných znalostech a dovednostech týkajících se správních činností</w:t>
            </w:r>
          </w:p>
          <w:p w:rsidR="00E60CFF" w:rsidRPr="00B237B7" w:rsidRDefault="008512BF" w:rsidP="006B196F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60CFF" w:rsidRPr="00B237B7">
              <w:rPr>
                <w:b/>
                <w:sz w:val="22"/>
                <w:szCs w:val="22"/>
              </w:rPr>
              <w:t>ýpis z evidence Rejstříku trestů, ne starší než 3 měsíce</w:t>
            </w:r>
            <w:r>
              <w:rPr>
                <w:b/>
                <w:sz w:val="22"/>
                <w:szCs w:val="22"/>
              </w:rPr>
              <w:t xml:space="preserve"> (originál nebo ověřená kopie)</w:t>
            </w:r>
            <w:r w:rsidR="00E60CFF" w:rsidRPr="00B237B7">
              <w:rPr>
                <w:b/>
                <w:sz w:val="22"/>
                <w:szCs w:val="22"/>
              </w:rPr>
              <w:t>,</w:t>
            </w:r>
            <w:r w:rsidR="00606784" w:rsidRPr="00B237B7">
              <w:rPr>
                <w:b/>
                <w:sz w:val="22"/>
                <w:szCs w:val="22"/>
              </w:rPr>
              <w:t xml:space="preserve"> </w:t>
            </w:r>
            <w:r w:rsidR="00E60CFF" w:rsidRPr="00B237B7">
              <w:rPr>
                <w:sz w:val="22"/>
                <w:szCs w:val="22"/>
              </w:rPr>
              <w:t>u cizích státních příslušníků též obdobný doklad, osvědčující bezúhonnost, vydaný domovským státem, pokud takový doklad domovský stát nevydává, doloží uchazeč bezúhonnost čestným prohlášením</w:t>
            </w:r>
          </w:p>
          <w:p w:rsidR="00E60CFF" w:rsidRDefault="00E60CFF" w:rsidP="006002B6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b/>
                <w:sz w:val="22"/>
                <w:szCs w:val="22"/>
              </w:rPr>
              <w:t>Ověřenou kopii</w:t>
            </w:r>
            <w:r w:rsidRPr="00B237B7">
              <w:rPr>
                <w:sz w:val="22"/>
                <w:szCs w:val="22"/>
              </w:rPr>
              <w:t xml:space="preserve"> dokladu o nejvyšším dosaženém vzdělání</w:t>
            </w:r>
          </w:p>
          <w:p w:rsidR="00C932C6" w:rsidRPr="00B237B7" w:rsidRDefault="00C932C6" w:rsidP="00C932C6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A6871" w:rsidRDefault="004A6871" w:rsidP="004A6871">
      <w:pPr>
        <w:jc w:val="center"/>
        <w:rPr>
          <w:b/>
          <w:sz w:val="22"/>
          <w:szCs w:val="22"/>
        </w:rPr>
      </w:pPr>
    </w:p>
    <w:p w:rsidR="003F10AC" w:rsidRDefault="003F10AC" w:rsidP="004A6871">
      <w:pPr>
        <w:jc w:val="center"/>
        <w:rPr>
          <w:b/>
          <w:sz w:val="22"/>
          <w:szCs w:val="22"/>
        </w:rPr>
      </w:pPr>
    </w:p>
    <w:p w:rsidR="00440205" w:rsidRPr="004A6871" w:rsidRDefault="004A6871" w:rsidP="004A6871">
      <w:pPr>
        <w:jc w:val="center"/>
        <w:rPr>
          <w:b/>
          <w:sz w:val="22"/>
          <w:szCs w:val="22"/>
        </w:rPr>
      </w:pPr>
      <w:r w:rsidRPr="004A6871">
        <w:rPr>
          <w:b/>
          <w:sz w:val="22"/>
          <w:szCs w:val="22"/>
        </w:rPr>
        <w:lastRenderedPageBreak/>
        <w:t>Strana č. 2 k výběrovému řízení č.</w:t>
      </w:r>
      <w:r w:rsidR="00FB0CF6">
        <w:rPr>
          <w:b/>
          <w:sz w:val="22"/>
          <w:szCs w:val="22"/>
        </w:rPr>
        <w:t xml:space="preserve"> </w:t>
      </w:r>
      <w:r w:rsidR="008B5917">
        <w:rPr>
          <w:b/>
          <w:sz w:val="22"/>
          <w:szCs w:val="22"/>
        </w:rPr>
        <w:t>2</w:t>
      </w:r>
      <w:r w:rsidR="005C6BD5">
        <w:rPr>
          <w:b/>
          <w:sz w:val="22"/>
          <w:szCs w:val="22"/>
        </w:rPr>
        <w:t>5</w:t>
      </w:r>
      <w:r w:rsidR="00FB0CF6">
        <w:rPr>
          <w:b/>
          <w:sz w:val="22"/>
          <w:szCs w:val="22"/>
        </w:rPr>
        <w:t>/2017</w:t>
      </w:r>
    </w:p>
    <w:p w:rsidR="004A6871" w:rsidRPr="004A6871" w:rsidRDefault="004A6871" w:rsidP="004A6871">
      <w:pPr>
        <w:jc w:val="center"/>
        <w:rPr>
          <w:sz w:val="24"/>
          <w:szCs w:val="24"/>
        </w:rPr>
      </w:pPr>
      <w:r w:rsidRPr="004A6871">
        <w:rPr>
          <w:sz w:val="24"/>
          <w:szCs w:val="24"/>
        </w:rPr>
        <w:t>(Investiční referent)</w:t>
      </w:r>
    </w:p>
    <w:p w:rsidR="00440205" w:rsidRDefault="00440205" w:rsidP="00E60CFF">
      <w:pPr>
        <w:rPr>
          <w:sz w:val="22"/>
          <w:szCs w:val="22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8080"/>
      </w:tblGrid>
      <w:tr w:rsidR="004A6871" w:rsidRPr="00B237B7" w:rsidTr="003F10A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4A6871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4A6871" w:rsidRPr="004A6871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4A6871" w:rsidRPr="008512BF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8512BF">
              <w:rPr>
                <w:b/>
                <w:sz w:val="22"/>
                <w:szCs w:val="22"/>
              </w:rPr>
              <w:t>Lhůty a určené místo pro</w:t>
            </w:r>
          </w:p>
          <w:p w:rsidR="004A6871" w:rsidRPr="004A6871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8512BF">
              <w:rPr>
                <w:b/>
                <w:sz w:val="22"/>
                <w:szCs w:val="22"/>
              </w:rPr>
              <w:t>podání přihlášky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B237B7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 w:rsidRPr="00B237B7">
              <w:rPr>
                <w:sz w:val="22"/>
                <w:szCs w:val="22"/>
              </w:rPr>
              <w:t>Přihlášku včetně všech požadovaných dokladů zašlete nejpozději do</w:t>
            </w:r>
            <w:r w:rsidR="005C6BD5">
              <w:rPr>
                <w:sz w:val="22"/>
                <w:szCs w:val="22"/>
              </w:rPr>
              <w:t xml:space="preserve"> 20.12.</w:t>
            </w:r>
            <w:r w:rsidR="008B5917">
              <w:rPr>
                <w:sz w:val="22"/>
                <w:szCs w:val="22"/>
              </w:rPr>
              <w:t>2017</w:t>
            </w:r>
            <w:r w:rsidR="00FB0CF6">
              <w:rPr>
                <w:sz w:val="22"/>
                <w:szCs w:val="22"/>
              </w:rPr>
              <w:t xml:space="preserve"> v</w:t>
            </w:r>
            <w:r w:rsidRPr="00B237B7">
              <w:rPr>
                <w:sz w:val="22"/>
                <w:szCs w:val="22"/>
              </w:rPr>
              <w:t xml:space="preserve">četně na adresu:   </w:t>
            </w:r>
            <w:r>
              <w:rPr>
                <w:sz w:val="22"/>
                <w:szCs w:val="22"/>
              </w:rPr>
              <w:t xml:space="preserve">    </w:t>
            </w:r>
            <w:r w:rsidRPr="00B237B7">
              <w:rPr>
                <w:sz w:val="22"/>
                <w:szCs w:val="22"/>
              </w:rPr>
              <w:t>Městský úřad Nymburk</w:t>
            </w:r>
          </w:p>
          <w:p w:rsidR="004A6871" w:rsidRPr="00B237B7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F10AC">
              <w:rPr>
                <w:sz w:val="22"/>
                <w:szCs w:val="22"/>
              </w:rPr>
              <w:t xml:space="preserve">    </w:t>
            </w:r>
            <w:r w:rsidRPr="00B237B7">
              <w:rPr>
                <w:sz w:val="22"/>
                <w:szCs w:val="22"/>
              </w:rPr>
              <w:t>tajemnice MěÚ</w:t>
            </w:r>
          </w:p>
          <w:p w:rsidR="004A6871" w:rsidRPr="00B237B7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F10AC">
              <w:rPr>
                <w:sz w:val="22"/>
                <w:szCs w:val="22"/>
              </w:rPr>
              <w:t xml:space="preserve">    </w:t>
            </w:r>
            <w:r w:rsidRPr="00B237B7">
              <w:rPr>
                <w:sz w:val="22"/>
                <w:szCs w:val="22"/>
              </w:rPr>
              <w:t>Náměstí Přemyslovců 163</w:t>
            </w:r>
          </w:p>
          <w:p w:rsidR="004A6871" w:rsidRPr="00B237B7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3F10A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B237B7">
              <w:rPr>
                <w:sz w:val="22"/>
                <w:szCs w:val="22"/>
              </w:rPr>
              <w:t>288 28  Nymburk,</w:t>
            </w:r>
          </w:p>
          <w:p w:rsidR="004A6871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B237B7">
              <w:rPr>
                <w:sz w:val="22"/>
                <w:szCs w:val="22"/>
              </w:rPr>
              <w:t>ebo</w:t>
            </w:r>
            <w:r>
              <w:rPr>
                <w:sz w:val="22"/>
                <w:szCs w:val="22"/>
              </w:rPr>
              <w:t xml:space="preserve"> </w:t>
            </w:r>
            <w:r w:rsidRPr="00B237B7">
              <w:rPr>
                <w:sz w:val="22"/>
                <w:szCs w:val="22"/>
              </w:rPr>
              <w:t xml:space="preserve"> předejte v</w:t>
            </w:r>
            <w:r>
              <w:rPr>
                <w:sz w:val="22"/>
                <w:szCs w:val="22"/>
              </w:rPr>
              <w:t xml:space="preserve"> </w:t>
            </w:r>
            <w:r w:rsidRPr="00B237B7">
              <w:rPr>
                <w:sz w:val="22"/>
                <w:szCs w:val="22"/>
              </w:rPr>
              <w:t xml:space="preserve"> podatelně </w:t>
            </w:r>
            <w:r>
              <w:rPr>
                <w:sz w:val="22"/>
                <w:szCs w:val="22"/>
              </w:rPr>
              <w:t xml:space="preserve"> </w:t>
            </w:r>
            <w:r w:rsidRPr="00B237B7">
              <w:rPr>
                <w:sz w:val="22"/>
                <w:szCs w:val="22"/>
              </w:rPr>
              <w:t xml:space="preserve">Městského úřadu Nymburk </w:t>
            </w:r>
            <w:r>
              <w:rPr>
                <w:sz w:val="22"/>
                <w:szCs w:val="22"/>
              </w:rPr>
              <w:t xml:space="preserve"> </w:t>
            </w:r>
            <w:r w:rsidRPr="00B237B7">
              <w:rPr>
                <w:sz w:val="22"/>
                <w:szCs w:val="22"/>
              </w:rPr>
              <w:t xml:space="preserve">na stejné adrese do téhož data, </w:t>
            </w:r>
            <w:r>
              <w:rPr>
                <w:sz w:val="22"/>
                <w:szCs w:val="22"/>
              </w:rPr>
              <w:t xml:space="preserve"> </w:t>
            </w:r>
          </w:p>
          <w:p w:rsidR="00FB0CF6" w:rsidRDefault="004A6871" w:rsidP="00FB0CF6">
            <w:pPr>
              <w:tabs>
                <w:tab w:val="left" w:pos="0"/>
                <w:tab w:val="left" w:pos="1080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tj. do </w:t>
            </w:r>
            <w:r w:rsidR="005C6BD5">
              <w:rPr>
                <w:sz w:val="22"/>
                <w:szCs w:val="22"/>
              </w:rPr>
              <w:t>20.12.2</w:t>
            </w:r>
            <w:r w:rsidR="00FB0CF6">
              <w:rPr>
                <w:sz w:val="22"/>
                <w:szCs w:val="22"/>
              </w:rPr>
              <w:t>017 včetně, do 1</w:t>
            </w:r>
            <w:r w:rsidR="005C6BD5">
              <w:rPr>
                <w:sz w:val="22"/>
                <w:szCs w:val="22"/>
              </w:rPr>
              <w:t>6</w:t>
            </w:r>
            <w:r w:rsidR="00FB0CF6">
              <w:rPr>
                <w:sz w:val="22"/>
                <w:szCs w:val="22"/>
              </w:rPr>
              <w:t xml:space="preserve">:45 </w:t>
            </w:r>
            <w:r>
              <w:rPr>
                <w:sz w:val="22"/>
                <w:szCs w:val="22"/>
              </w:rPr>
              <w:t>hod.</w:t>
            </w:r>
            <w:r w:rsidR="00FB0CF6">
              <w:rPr>
                <w:sz w:val="22"/>
                <w:szCs w:val="22"/>
              </w:rPr>
              <w:t>,</w:t>
            </w:r>
            <w:r w:rsidRPr="00B237B7">
              <w:rPr>
                <w:sz w:val="22"/>
                <w:szCs w:val="22"/>
              </w:rPr>
              <w:t xml:space="preserve"> vždy v uzavřené obálce s uvedením hesla:</w:t>
            </w:r>
          </w:p>
          <w:p w:rsidR="004A6871" w:rsidRPr="00B237B7" w:rsidRDefault="00FB0CF6" w:rsidP="005C6BD5">
            <w:pPr>
              <w:tabs>
                <w:tab w:val="left" w:pos="0"/>
                <w:tab w:val="left" w:pos="1080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A6871" w:rsidRPr="00B237B7">
              <w:rPr>
                <w:b/>
                <w:sz w:val="22"/>
                <w:szCs w:val="22"/>
              </w:rPr>
              <w:t>Výběrové řízení</w:t>
            </w:r>
            <w:r w:rsidR="008512BF">
              <w:rPr>
                <w:b/>
                <w:sz w:val="22"/>
                <w:szCs w:val="22"/>
              </w:rPr>
              <w:t xml:space="preserve"> 2</w:t>
            </w:r>
            <w:r w:rsidR="005C6BD5">
              <w:rPr>
                <w:b/>
                <w:sz w:val="22"/>
                <w:szCs w:val="22"/>
              </w:rPr>
              <w:t>5</w:t>
            </w:r>
            <w:r w:rsidR="008512BF">
              <w:rPr>
                <w:b/>
                <w:sz w:val="22"/>
                <w:szCs w:val="22"/>
              </w:rPr>
              <w:t>/2017</w:t>
            </w:r>
            <w:r w:rsidR="004A6871" w:rsidRPr="00B237B7">
              <w:rPr>
                <w:b/>
                <w:sz w:val="22"/>
                <w:szCs w:val="22"/>
              </w:rPr>
              <w:t xml:space="preserve">  – Investiční referent – </w:t>
            </w:r>
            <w:r w:rsidR="004A6871" w:rsidRPr="00B237B7">
              <w:rPr>
                <w:b/>
              </w:rPr>
              <w:t>NEOTVÍRAT</w:t>
            </w:r>
            <w:r w:rsidR="004A6871" w:rsidRPr="00B237B7">
              <w:t>“</w:t>
            </w:r>
          </w:p>
        </w:tc>
      </w:tr>
      <w:tr w:rsidR="004A6871" w:rsidRPr="00611283" w:rsidTr="003F10A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606784">
              <w:rPr>
                <w:b/>
                <w:sz w:val="22"/>
                <w:szCs w:val="22"/>
              </w:rPr>
              <w:t>Nástup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611283" w:rsidRDefault="005C6BD5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 – únor 2018</w:t>
            </w:r>
            <w:r w:rsidR="008B5917">
              <w:rPr>
                <w:sz w:val="22"/>
                <w:szCs w:val="22"/>
              </w:rPr>
              <w:t>,</w:t>
            </w:r>
            <w:r w:rsidR="004A6871" w:rsidRPr="00611283">
              <w:rPr>
                <w:sz w:val="22"/>
                <w:szCs w:val="22"/>
              </w:rPr>
              <w:t xml:space="preserve">  případně dle dohody</w:t>
            </w:r>
          </w:p>
        </w:tc>
      </w:tr>
      <w:tr w:rsidR="004A6871" w:rsidRPr="00C470D0" w:rsidTr="003F10A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F" w:rsidRDefault="008512BF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606784">
              <w:rPr>
                <w:b/>
                <w:sz w:val="22"/>
                <w:szCs w:val="22"/>
              </w:rPr>
              <w:t>Stručný popis agendy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1" w:rsidRPr="00C470D0" w:rsidRDefault="004A6871" w:rsidP="003F10AC">
            <w:pPr>
              <w:pStyle w:val="Normlnweb"/>
              <w:numPr>
                <w:ilvl w:val="0"/>
                <w:numId w:val="13"/>
              </w:numPr>
              <w:overflowPunct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470D0">
              <w:rPr>
                <w:color w:val="000000"/>
                <w:sz w:val="22"/>
                <w:szCs w:val="22"/>
              </w:rPr>
              <w:t>samostatná řešení dílčích projektových úkolů méně složitých objektů nebo jednodušších ucelených částí staveb</w:t>
            </w:r>
          </w:p>
          <w:p w:rsidR="004A6871" w:rsidRPr="00C470D0" w:rsidRDefault="004A6871" w:rsidP="003F10AC">
            <w:pPr>
              <w:pStyle w:val="Normlnweb"/>
              <w:numPr>
                <w:ilvl w:val="0"/>
                <w:numId w:val="13"/>
              </w:numPr>
              <w:overflowPunct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70D0">
              <w:rPr>
                <w:color w:val="000000"/>
                <w:sz w:val="22"/>
                <w:szCs w:val="22"/>
              </w:rPr>
              <w:t>zajištění projektové a stavební přípravy na investiční výstavbu dle záměrů města</w:t>
            </w:r>
          </w:p>
          <w:p w:rsidR="004A6871" w:rsidRPr="004A6871" w:rsidRDefault="004A6871" w:rsidP="004A6871">
            <w:pPr>
              <w:pStyle w:val="Normlnweb"/>
              <w:numPr>
                <w:ilvl w:val="0"/>
                <w:numId w:val="13"/>
              </w:numPr>
              <w:overflowPunct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70D0">
              <w:rPr>
                <w:color w:val="000000"/>
                <w:sz w:val="22"/>
                <w:szCs w:val="22"/>
              </w:rPr>
              <w:t>zajištění výkonu technického dozoru stavebníka na určených stavbách</w:t>
            </w:r>
          </w:p>
        </w:tc>
      </w:tr>
      <w:tr w:rsidR="004A6871" w:rsidRPr="00606784" w:rsidTr="003F10A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606784">
              <w:rPr>
                <w:b/>
                <w:sz w:val="22"/>
                <w:szCs w:val="22"/>
              </w:rPr>
              <w:t>Další informace</w:t>
            </w:r>
          </w:p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4A6871" w:rsidRPr="00606784" w:rsidRDefault="004A6871" w:rsidP="003F10AC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1" w:rsidRPr="004A6871" w:rsidRDefault="004A6871" w:rsidP="004A6871">
            <w:pPr>
              <w:jc w:val="both"/>
              <w:rPr>
                <w:sz w:val="22"/>
                <w:szCs w:val="22"/>
              </w:rPr>
            </w:pPr>
          </w:p>
          <w:p w:rsidR="004A6871" w:rsidRPr="00606784" w:rsidRDefault="004A6871" w:rsidP="003F10AC">
            <w:pPr>
              <w:pStyle w:val="Odstavecseseznamem"/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606784">
              <w:rPr>
                <w:sz w:val="22"/>
                <w:szCs w:val="22"/>
              </w:rPr>
              <w:t>bližší informace k pracovní pozici: vedoucí odboru rozvoje a investic,</w:t>
            </w:r>
            <w:r w:rsidRPr="00606784">
              <w:rPr>
                <w:sz w:val="22"/>
                <w:szCs w:val="22"/>
              </w:rPr>
              <w:br/>
              <w:t>Ing. Bohumil Klicpera, tel.: 325 501 305</w:t>
            </w:r>
          </w:p>
          <w:p w:rsidR="004A6871" w:rsidRPr="00606784" w:rsidRDefault="004A6871" w:rsidP="003F10AC">
            <w:pPr>
              <w:pStyle w:val="Odstavecseseznamem"/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606784">
              <w:rPr>
                <w:sz w:val="22"/>
                <w:szCs w:val="22"/>
              </w:rPr>
              <w:t>možnost vícekolového výběrového řízení</w:t>
            </w:r>
          </w:p>
          <w:p w:rsidR="004A6871" w:rsidRPr="004A6871" w:rsidRDefault="004A6871" w:rsidP="003F10AC">
            <w:pPr>
              <w:pStyle w:val="Odstavecseseznamem"/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606784">
              <w:rPr>
                <w:sz w:val="22"/>
                <w:szCs w:val="22"/>
              </w:rPr>
              <w:t xml:space="preserve">vyhlašovatel si vyhrazuje právo na zrušení nebo prodloužení výběrového řízení </w:t>
            </w:r>
          </w:p>
        </w:tc>
      </w:tr>
    </w:tbl>
    <w:p w:rsidR="00440205" w:rsidRDefault="00440205" w:rsidP="00E60CFF">
      <w:pPr>
        <w:rPr>
          <w:sz w:val="22"/>
          <w:szCs w:val="22"/>
        </w:rPr>
      </w:pPr>
    </w:p>
    <w:p w:rsidR="00440205" w:rsidRDefault="00440205" w:rsidP="00E60CFF">
      <w:pPr>
        <w:rPr>
          <w:sz w:val="22"/>
          <w:szCs w:val="22"/>
        </w:rPr>
      </w:pPr>
    </w:p>
    <w:p w:rsidR="00440205" w:rsidRPr="00606784" w:rsidRDefault="00440205" w:rsidP="00E60CFF">
      <w:pPr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  <w:r w:rsidRPr="00606784">
        <w:rPr>
          <w:sz w:val="22"/>
          <w:szCs w:val="22"/>
        </w:rPr>
        <w:t>Ing. Jana Motejlková</w:t>
      </w: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  <w:r w:rsidRPr="00606784">
        <w:rPr>
          <w:sz w:val="22"/>
          <w:szCs w:val="22"/>
        </w:rPr>
        <w:t>tajemnice MěÚ Nymburk</w:t>
      </w:r>
    </w:p>
    <w:p w:rsidR="006002B6" w:rsidRPr="00606784" w:rsidRDefault="006002B6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6002B6" w:rsidRPr="00606784" w:rsidRDefault="006002B6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2C0808" w:rsidRPr="00606784" w:rsidRDefault="002C0808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5C6BD5" w:rsidRDefault="005C6BD5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606784">
        <w:rPr>
          <w:sz w:val="22"/>
          <w:szCs w:val="22"/>
        </w:rPr>
        <w:t>Vyvěšeno</w:t>
      </w:r>
      <w:r w:rsidR="00606784" w:rsidRPr="00606784">
        <w:rPr>
          <w:sz w:val="22"/>
          <w:szCs w:val="22"/>
        </w:rPr>
        <w:t xml:space="preserve"> na úřední desku</w:t>
      </w:r>
      <w:r w:rsidRPr="00606784">
        <w:rPr>
          <w:sz w:val="22"/>
          <w:szCs w:val="22"/>
        </w:rPr>
        <w:t>:</w:t>
      </w:r>
    </w:p>
    <w:p w:rsidR="00606784" w:rsidRPr="00606784" w:rsidRDefault="00606784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606784" w:rsidRPr="00606784" w:rsidRDefault="00606784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  <w:r w:rsidRPr="00606784">
        <w:rPr>
          <w:sz w:val="22"/>
          <w:szCs w:val="22"/>
        </w:rPr>
        <w:t>Sejmuto</w:t>
      </w:r>
      <w:r w:rsidR="00606784" w:rsidRPr="00606784">
        <w:rPr>
          <w:sz w:val="22"/>
          <w:szCs w:val="22"/>
        </w:rPr>
        <w:t xml:space="preserve"> z úřední desky:</w:t>
      </w: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606784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/>
    <w:p w:rsidR="00ED1033" w:rsidRPr="006B196F" w:rsidRDefault="00ED1033">
      <w:pPr>
        <w:rPr>
          <w:vertAlign w:val="superscript"/>
        </w:rPr>
      </w:pPr>
    </w:p>
    <w:sectPr w:rsidR="00ED1033" w:rsidRPr="006B196F" w:rsidSect="00283A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AC" w:rsidRDefault="003F10AC" w:rsidP="00283A06">
      <w:r>
        <w:separator/>
      </w:r>
    </w:p>
  </w:endnote>
  <w:endnote w:type="continuationSeparator" w:id="0">
    <w:p w:rsidR="003F10AC" w:rsidRDefault="003F10AC" w:rsidP="002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AC" w:rsidRDefault="003F10AC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F10AC" w:rsidRDefault="003F10AC" w:rsidP="006B19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AC" w:rsidRDefault="003F10AC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BD5">
      <w:rPr>
        <w:rStyle w:val="slostrnky"/>
        <w:noProof/>
      </w:rPr>
      <w:t>2</w:t>
    </w:r>
    <w:r>
      <w:rPr>
        <w:rStyle w:val="slostrnky"/>
      </w:rPr>
      <w:fldChar w:fldCharType="end"/>
    </w:r>
  </w:p>
  <w:p w:rsidR="003F10AC" w:rsidRDefault="003F10AC" w:rsidP="006B19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AC" w:rsidRDefault="003F10AC" w:rsidP="00283A06">
      <w:r>
        <w:separator/>
      </w:r>
    </w:p>
  </w:footnote>
  <w:footnote w:type="continuationSeparator" w:id="0">
    <w:p w:rsidR="003F10AC" w:rsidRDefault="003F10AC" w:rsidP="0028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76"/>
    <w:multiLevelType w:val="hybridMultilevel"/>
    <w:tmpl w:val="A7A02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6997"/>
    <w:multiLevelType w:val="multilevel"/>
    <w:tmpl w:val="264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D7D8C"/>
    <w:multiLevelType w:val="hybridMultilevel"/>
    <w:tmpl w:val="7AA20E72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523"/>
    <w:multiLevelType w:val="hybridMultilevel"/>
    <w:tmpl w:val="B324FBF6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9C"/>
    <w:multiLevelType w:val="hybridMultilevel"/>
    <w:tmpl w:val="23FE18E6"/>
    <w:lvl w:ilvl="0" w:tplc="31BEAE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A5A71"/>
    <w:multiLevelType w:val="hybridMultilevel"/>
    <w:tmpl w:val="B5BA5574"/>
    <w:lvl w:ilvl="0" w:tplc="4C748A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28A6880"/>
    <w:multiLevelType w:val="hybridMultilevel"/>
    <w:tmpl w:val="7E60856E"/>
    <w:lvl w:ilvl="0" w:tplc="DEB20E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909053F"/>
    <w:multiLevelType w:val="hybridMultilevel"/>
    <w:tmpl w:val="66A8BA46"/>
    <w:lvl w:ilvl="0" w:tplc="02746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B58"/>
    <w:multiLevelType w:val="hybridMultilevel"/>
    <w:tmpl w:val="12F0E274"/>
    <w:lvl w:ilvl="0" w:tplc="2634E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44669"/>
    <w:multiLevelType w:val="multilevel"/>
    <w:tmpl w:val="E18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D3725"/>
    <w:multiLevelType w:val="hybridMultilevel"/>
    <w:tmpl w:val="784C6046"/>
    <w:lvl w:ilvl="0" w:tplc="D1D8C2F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43C6EB8"/>
    <w:multiLevelType w:val="hybridMultilevel"/>
    <w:tmpl w:val="F5066ECA"/>
    <w:lvl w:ilvl="0" w:tplc="2D8A9732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702657F"/>
    <w:multiLevelType w:val="hybridMultilevel"/>
    <w:tmpl w:val="457E8998"/>
    <w:lvl w:ilvl="0" w:tplc="D1D8C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B78BC"/>
    <w:multiLevelType w:val="hybridMultilevel"/>
    <w:tmpl w:val="6FC2F116"/>
    <w:lvl w:ilvl="0" w:tplc="D1D8C2F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F"/>
    <w:rsid w:val="00034E91"/>
    <w:rsid w:val="00045BAB"/>
    <w:rsid w:val="000671D6"/>
    <w:rsid w:val="00085F51"/>
    <w:rsid w:val="000B0BF0"/>
    <w:rsid w:val="000E5EB8"/>
    <w:rsid w:val="00161735"/>
    <w:rsid w:val="001A06B3"/>
    <w:rsid w:val="001A27E3"/>
    <w:rsid w:val="00224D56"/>
    <w:rsid w:val="002257FB"/>
    <w:rsid w:val="00227C40"/>
    <w:rsid w:val="00283A06"/>
    <w:rsid w:val="00293B3D"/>
    <w:rsid w:val="002959FD"/>
    <w:rsid w:val="00297F78"/>
    <w:rsid w:val="002C0808"/>
    <w:rsid w:val="002D1413"/>
    <w:rsid w:val="002F79FC"/>
    <w:rsid w:val="00331016"/>
    <w:rsid w:val="00366CEC"/>
    <w:rsid w:val="00367270"/>
    <w:rsid w:val="003A4ABD"/>
    <w:rsid w:val="003C3787"/>
    <w:rsid w:val="003C4815"/>
    <w:rsid w:val="003E3BAD"/>
    <w:rsid w:val="003F10AC"/>
    <w:rsid w:val="003F259C"/>
    <w:rsid w:val="00403D82"/>
    <w:rsid w:val="00440205"/>
    <w:rsid w:val="004609E7"/>
    <w:rsid w:val="004633BF"/>
    <w:rsid w:val="004A6871"/>
    <w:rsid w:val="004D0DFE"/>
    <w:rsid w:val="00510919"/>
    <w:rsid w:val="00546F7F"/>
    <w:rsid w:val="0056199A"/>
    <w:rsid w:val="00564DE2"/>
    <w:rsid w:val="00571AA9"/>
    <w:rsid w:val="005B1EBA"/>
    <w:rsid w:val="005C6BD5"/>
    <w:rsid w:val="005F72CC"/>
    <w:rsid w:val="006002B6"/>
    <w:rsid w:val="00606784"/>
    <w:rsid w:val="00611283"/>
    <w:rsid w:val="0061435B"/>
    <w:rsid w:val="00642A8C"/>
    <w:rsid w:val="00670B73"/>
    <w:rsid w:val="00671795"/>
    <w:rsid w:val="00683EA2"/>
    <w:rsid w:val="006B196F"/>
    <w:rsid w:val="006B2B9A"/>
    <w:rsid w:val="006F3E06"/>
    <w:rsid w:val="00702DE9"/>
    <w:rsid w:val="00723741"/>
    <w:rsid w:val="0073467D"/>
    <w:rsid w:val="00755501"/>
    <w:rsid w:val="00762581"/>
    <w:rsid w:val="00793ED7"/>
    <w:rsid w:val="007A588D"/>
    <w:rsid w:val="007B134D"/>
    <w:rsid w:val="007F6625"/>
    <w:rsid w:val="00800C20"/>
    <w:rsid w:val="00823BBD"/>
    <w:rsid w:val="008512BF"/>
    <w:rsid w:val="0087500D"/>
    <w:rsid w:val="008B538C"/>
    <w:rsid w:val="008B5917"/>
    <w:rsid w:val="00902327"/>
    <w:rsid w:val="00966A24"/>
    <w:rsid w:val="00A81B4F"/>
    <w:rsid w:val="00AC413B"/>
    <w:rsid w:val="00AE34EA"/>
    <w:rsid w:val="00B2268B"/>
    <w:rsid w:val="00B237B7"/>
    <w:rsid w:val="00B35561"/>
    <w:rsid w:val="00B5290D"/>
    <w:rsid w:val="00B701FF"/>
    <w:rsid w:val="00B8495A"/>
    <w:rsid w:val="00BA08DB"/>
    <w:rsid w:val="00BA4FE9"/>
    <w:rsid w:val="00C31A45"/>
    <w:rsid w:val="00C470D0"/>
    <w:rsid w:val="00C5028A"/>
    <w:rsid w:val="00C932C6"/>
    <w:rsid w:val="00D7673F"/>
    <w:rsid w:val="00E60CFF"/>
    <w:rsid w:val="00E7356A"/>
    <w:rsid w:val="00EC669C"/>
    <w:rsid w:val="00ED1033"/>
    <w:rsid w:val="00F1200C"/>
    <w:rsid w:val="00F362B1"/>
    <w:rsid w:val="00FB0CF6"/>
    <w:rsid w:val="00FD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F3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B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97F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F3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B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97F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034892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70E1BDCA</Template>
  <TotalTime>0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motejlkova</cp:lastModifiedBy>
  <cp:revision>2</cp:revision>
  <cp:lastPrinted>2017-05-26T05:52:00Z</cp:lastPrinted>
  <dcterms:created xsi:type="dcterms:W3CDTF">2017-11-28T07:15:00Z</dcterms:created>
  <dcterms:modified xsi:type="dcterms:W3CDTF">2017-11-28T07:15:00Z</dcterms:modified>
</cp:coreProperties>
</file>